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96C3" w14:textId="233560E4" w:rsidR="00FE7C64" w:rsidRDefault="00766D73">
      <w:r>
        <w:t>Klauzula informacyjna</w:t>
      </w:r>
    </w:p>
    <w:p w14:paraId="68D57A5E" w14:textId="77777777" w:rsidR="00766D73" w:rsidRPr="00766D73" w:rsidRDefault="00766D73" w:rsidP="00DE4A2C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kern w:val="2"/>
          <w:lang w:eastAsia="pl-PL"/>
        </w:rPr>
      </w:pPr>
      <w:r w:rsidRPr="00766D73">
        <w:rPr>
          <w:rFonts w:eastAsia="Times New Roman" w:cstheme="minorHAnsi"/>
          <w:kern w:val="2"/>
          <w:lang w:eastAsia="pl-PL"/>
        </w:rPr>
        <w:t>Zgodnie z art. 13 ust. 1 i 2 ogólnego rozporządzenia o ochronie danych osobowych z dnia 27 kwietnia 2016 r. (RODO) informuję Panią/Pana, że:</w:t>
      </w:r>
    </w:p>
    <w:p w14:paraId="60C44EE0" w14:textId="3748BA3A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 xml:space="preserve">1. Administratorem danych osobowych uczniów i ich opiekunów prawnych jest </w:t>
      </w:r>
      <w:r w:rsidR="00DE4A2C" w:rsidRPr="00DE4A2C">
        <w:rPr>
          <w:rFonts w:eastAsia="Calibri" w:cstheme="minorHAnsi"/>
        </w:rPr>
        <w:t>Zespół Szkolno Przedszkolny w Lelowie reprezentowany przez Dyrektora z siedzibą 42-235 Lelów, ul. Szczekocińska 41. Można się z nim kontaktować za pomocą e-maila: splelow@poczta.onet.pl, telefonicznie: 34 355 00 81 bądź listownie na adres placówki.</w:t>
      </w:r>
    </w:p>
    <w:p w14:paraId="6612C256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 xml:space="preserve">2. Funkcję Inspektora Ochrony Danych Osobowych pełni Pani Katarzyna Macherzyńska. Kontakt z Inspektorem możliwy jest na adres skrzynki elektronicznej: </w:t>
      </w:r>
      <w:hyperlink r:id="rId4" w:history="1">
        <w:r w:rsidRPr="00766D73">
          <w:rPr>
            <w:rFonts w:eastAsia="Calibri" w:cstheme="minorHAnsi"/>
            <w:color w:val="0000FF"/>
            <w:u w:val="single"/>
          </w:rPr>
          <w:t>kmacherzynska.iod@gmail.com</w:t>
        </w:r>
      </w:hyperlink>
      <w:r w:rsidRPr="00766D73">
        <w:rPr>
          <w:rFonts w:eastAsia="Calibri" w:cstheme="minorHAnsi"/>
        </w:rPr>
        <w:t xml:space="preserve">. </w:t>
      </w:r>
    </w:p>
    <w:p w14:paraId="78B64AB6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>3. Pani/Pana dane osobowe będą przetwarzane w celu przyjęcia dziecka do klasy I publicznej szkoły podstawowej na podstawie zgłoszenia.</w:t>
      </w:r>
    </w:p>
    <w:p w14:paraId="045D106C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>4. Podstawą prawną przetwarzania jest art. 6 ust. 1 lit c) oraz art. 9 ust. 2 lit b) RODO. Pani/Pana dane osobowe zawarte w punkcie nr 3 przetwarzane będą w celu przeprowadzenia postępowania rekrutacyjnego prowadzonego na podstawie art. 150 ust. 1 i 2 ustawy z dnia 14 grudnia 2016 r. Prawo oświatowe.</w:t>
      </w:r>
    </w:p>
    <w:p w14:paraId="014BACB8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 xml:space="preserve">5. Szkoła co do zasady nie udostępnia danych osobowych innym odbiorcom, poza ustawowo uprawnionym lub właściwym do rozpatrzenia wnoszonych spraw. </w:t>
      </w:r>
    </w:p>
    <w:p w14:paraId="4F2DCC22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 xml:space="preserve">6. W związku z przetwarzaniem danych, o których mowa w pkt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dostępie do informacji publicznej z dnia 6 września 2001 r. </w:t>
      </w:r>
    </w:p>
    <w:p w14:paraId="2AFD2486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 xml:space="preserve">7. Posiada Pani/Pan prawo: </w:t>
      </w:r>
    </w:p>
    <w:p w14:paraId="4C6EE466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 xml:space="preserve">1) dostępu do treści swoich danych oraz prawo ich sprostowania; </w:t>
      </w:r>
    </w:p>
    <w:p w14:paraId="553CEDFA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 xml:space="preserve">2) usunięcia danych osobowych (nie dotyczy przypadków określonych w art. 17 ust. 3 RODO); </w:t>
      </w:r>
    </w:p>
    <w:p w14:paraId="1D827041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 xml:space="preserve">3) ograniczenia przetwarzania; </w:t>
      </w:r>
    </w:p>
    <w:p w14:paraId="30193EB0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 xml:space="preserve">4) prawo wniesienia sprzeciwu; </w:t>
      </w:r>
    </w:p>
    <w:p w14:paraId="5386ADF1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 xml:space="preserve">5) prawo do cofnięcia zgody w dowolnym momencie bez wpływu na zgodność z prawem przetwarzania, którego dokonano na podstawie zgody przed jej cofnięciem; </w:t>
      </w:r>
    </w:p>
    <w:p w14:paraId="70CBE5BE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 xml:space="preserve">6) wniesienia skargi do organu nadzorczego, gdy uzna Pani/Pan, iż przetwarzanie danych osobowych Pani/Pana dotyczących narusza przepisy ogólnego rozporządzenia o ochronie danych osobowych z dnia 27 kwietnia 2016r. Adres organu nadzorczego: Prezes Urzędu Ochrony Danych Osobowych, ul. Stawki 2, 00-193 Warszawa. </w:t>
      </w:r>
    </w:p>
    <w:p w14:paraId="59399924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 xml:space="preserve">8. Pani/Pana dane nie będą przekazywane do państwa trzeciego/organizacji międzynarodowej. </w:t>
      </w:r>
    </w:p>
    <w:p w14:paraId="11B4E24E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>9. Pani/Pana dane osobowe nie podlegają profilowaniu.</w:t>
      </w:r>
    </w:p>
    <w:p w14:paraId="635A9736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 xml:space="preserve">10. Pani/Pana </w:t>
      </w:r>
      <w:r w:rsidRPr="00766D73">
        <w:rPr>
          <w:rFonts w:eastAsia="Times New Roman" w:cstheme="minorHAnsi"/>
          <w:lang w:eastAsia="pl-PL"/>
        </w:rPr>
        <w:t xml:space="preserve">będą przetwarzane do czasu uczęszczania dziecka do szkoły, a następnie przez okres archiwizowania danych, zgodnie z obowiązującymi regulacjami dotyczącymi archiwizacji. </w:t>
      </w:r>
    </w:p>
    <w:p w14:paraId="2567DA65" w14:textId="77777777" w:rsidR="00766D73" w:rsidRPr="00766D73" w:rsidRDefault="00766D73" w:rsidP="00DE4A2C">
      <w:pPr>
        <w:spacing w:after="0" w:line="240" w:lineRule="auto"/>
        <w:jc w:val="both"/>
        <w:rPr>
          <w:rFonts w:eastAsia="Calibri" w:cstheme="minorHAnsi"/>
        </w:rPr>
      </w:pPr>
      <w:r w:rsidRPr="00766D73">
        <w:rPr>
          <w:rFonts w:eastAsia="Calibri" w:cstheme="minorHAnsi"/>
        </w:rPr>
        <w:t xml:space="preserve">11. Podanie przez Pana/Panią danych osobowych wymienionych w pkt 3 jest obowiązkiem ustawowym, wynikającym z art. 150 ust. 1 i 2 ustawy z dnia 14 grudnia 2016 r. Prawo oświatowe. </w:t>
      </w:r>
    </w:p>
    <w:p w14:paraId="51D2C14D" w14:textId="77777777" w:rsidR="00766D73" w:rsidRDefault="00766D73" w:rsidP="00DE4A2C">
      <w:pPr>
        <w:jc w:val="both"/>
        <w:rPr>
          <w:rFonts w:cstheme="minorHAnsi"/>
        </w:rPr>
      </w:pPr>
    </w:p>
    <w:p w14:paraId="3CB71D0E" w14:textId="77777777" w:rsidR="003163EB" w:rsidRDefault="003163EB" w:rsidP="00DE4A2C">
      <w:pPr>
        <w:jc w:val="both"/>
        <w:rPr>
          <w:rFonts w:cstheme="minorHAnsi"/>
        </w:rPr>
      </w:pPr>
    </w:p>
    <w:p w14:paraId="57E26B4A" w14:textId="77777777" w:rsidR="003163EB" w:rsidRDefault="003163EB" w:rsidP="00DE4A2C">
      <w:pPr>
        <w:jc w:val="both"/>
        <w:rPr>
          <w:rFonts w:cstheme="minorHAnsi"/>
        </w:rPr>
      </w:pPr>
    </w:p>
    <w:p w14:paraId="243AE17B" w14:textId="46BE727B" w:rsidR="003163EB" w:rsidRDefault="003163EB" w:rsidP="003163EB">
      <w:pPr>
        <w:spacing w:after="0"/>
        <w:ind w:left="4248"/>
        <w:jc w:val="both"/>
        <w:rPr>
          <w:rFonts w:cstheme="minorHAnsi"/>
        </w:rPr>
      </w:pPr>
      <w:r>
        <w:rPr>
          <w:rFonts w:cstheme="minorHAnsi"/>
        </w:rPr>
        <w:t>...………………………………………………………</w:t>
      </w:r>
    </w:p>
    <w:p w14:paraId="5550EC0C" w14:textId="1ED8FA86" w:rsidR="003163EB" w:rsidRPr="00766D73" w:rsidRDefault="003163EB" w:rsidP="003163EB">
      <w:pPr>
        <w:spacing w:after="0"/>
        <w:ind w:left="4248"/>
        <w:jc w:val="both"/>
        <w:rPr>
          <w:rFonts w:cstheme="minorHAnsi"/>
        </w:rPr>
      </w:pPr>
      <w:r>
        <w:rPr>
          <w:rFonts w:cstheme="minorHAnsi"/>
        </w:rPr>
        <w:t>(podpis rodzica/prawnego opiekuna)</w:t>
      </w:r>
    </w:p>
    <w:sectPr w:rsidR="003163EB" w:rsidRPr="0076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BD"/>
    <w:rsid w:val="001255BD"/>
    <w:rsid w:val="001A114E"/>
    <w:rsid w:val="003163EB"/>
    <w:rsid w:val="00766D73"/>
    <w:rsid w:val="00DE4A2C"/>
    <w:rsid w:val="00FE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FD1BB"/>
  <w15:chartTrackingRefBased/>
  <w15:docId w15:val="{880C47B8-52EE-477D-8025-E96C3AFE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w_iod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Maja  Dymińska-Czyż</cp:lastModifiedBy>
  <cp:revision>2</cp:revision>
  <dcterms:created xsi:type="dcterms:W3CDTF">2025-02-03T13:41:00Z</dcterms:created>
  <dcterms:modified xsi:type="dcterms:W3CDTF">2025-02-03T13:41:00Z</dcterms:modified>
</cp:coreProperties>
</file>